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1A6E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eastAsia="en-IL"/>
          <w14:ligatures w14:val="none"/>
        </w:rPr>
        <w:t>You are cordially invited to a</w:t>
      </w:r>
      <w:r w:rsidRPr="00501D11">
        <w:rPr>
          <w:rFonts w:ascii="Calibri" w:eastAsia="Times New Roman" w:hAnsi="Calibri" w:cs="Calibri"/>
          <w:color w:val="222222"/>
          <w:kern w:val="0"/>
          <w:sz w:val="32"/>
          <w:szCs w:val="32"/>
          <w:lang w:eastAsia="en-IL"/>
          <w14:ligatures w14:val="none"/>
        </w:rPr>
        <w:t> </w:t>
      </w:r>
      <w:r w:rsidRPr="00501D11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eastAsia="en-IL"/>
          <w14:ligatures w14:val="none"/>
        </w:rPr>
        <w:t>Computational Genomics Seminar</w:t>
      </w:r>
    </w:p>
    <w:p w14:paraId="2F12B4D8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Arial" w:eastAsia="Times New Roman" w:hAnsi="Arial" w:cs="Arial"/>
          <w:color w:val="17365D"/>
          <w:kern w:val="0"/>
          <w:sz w:val="22"/>
          <w:szCs w:val="22"/>
          <w:lang w:eastAsia="en-IL"/>
          <w14:ligatures w14:val="none"/>
        </w:rPr>
        <w:t> </w:t>
      </w:r>
    </w:p>
    <w:p w14:paraId="7BB095DC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b/>
          <w:bCs/>
          <w:color w:val="C00000"/>
          <w:kern w:val="0"/>
          <w:sz w:val="40"/>
          <w:szCs w:val="40"/>
          <w:lang w:eastAsia="en-IL"/>
          <w14:ligatures w14:val="none"/>
        </w:rPr>
        <w:t>Dr. Daniel Nevo</w:t>
      </w:r>
    </w:p>
    <w:p w14:paraId="40721F7E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Dept. of Statistics and Operations Research, School of Mathematical Sciences, TAU</w:t>
      </w:r>
    </w:p>
    <w:p w14:paraId="752F074D" w14:textId="77777777" w:rsidR="00501D11" w:rsidRPr="00501D11" w:rsidRDefault="00501D11" w:rsidP="00501D11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Arial" w:eastAsia="Times New Roman" w:hAnsi="Arial" w:cs="Arial"/>
          <w:color w:val="17365D"/>
          <w:kern w:val="0"/>
          <w:sz w:val="22"/>
          <w:szCs w:val="22"/>
          <w:lang w:eastAsia="en-IL"/>
          <w14:ligatures w14:val="none"/>
        </w:rPr>
        <w:t> </w:t>
      </w:r>
    </w:p>
    <w:p w14:paraId="28380FB5" w14:textId="77777777" w:rsidR="00501D11" w:rsidRPr="00501D11" w:rsidRDefault="00501D11" w:rsidP="00501D11">
      <w:pPr>
        <w:shd w:val="clear" w:color="auto" w:fill="FFFFFF"/>
        <w:spacing w:after="200" w:line="276" w:lineRule="atLeast"/>
        <w:jc w:val="center"/>
        <w:rPr>
          <w:rFonts w:ascii="Times New Roman" w:eastAsia="Times New Roman" w:hAnsi="Times New Roman" w:cs="Times New Roman"/>
          <w:color w:val="222222"/>
          <w:kern w:val="0"/>
          <w:rtl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i/>
          <w:iCs/>
          <w:color w:val="C00000"/>
          <w:kern w:val="0"/>
          <w:sz w:val="40"/>
          <w:szCs w:val="40"/>
          <w:lang w:eastAsia="en-IL"/>
          <w14:ligatures w14:val="none"/>
        </w:rPr>
        <w:t>"Statistical</w:t>
      </w:r>
      <w:r w:rsidRPr="00501D11">
        <w:rPr>
          <w:rFonts w:ascii="Arial" w:eastAsia="Times New Roman" w:hAnsi="Arial" w:cs="Arial"/>
          <w:color w:val="000000"/>
          <w:kern w:val="0"/>
          <w:sz w:val="27"/>
          <w:szCs w:val="27"/>
          <w:lang w:eastAsia="en-IL"/>
          <w14:ligatures w14:val="none"/>
        </w:rPr>
        <w:t> </w:t>
      </w:r>
      <w:r w:rsidRPr="00501D11">
        <w:rPr>
          <w:rFonts w:ascii="Calibri" w:eastAsia="Times New Roman" w:hAnsi="Calibri" w:cs="Calibri"/>
          <w:i/>
          <w:iCs/>
          <w:color w:val="C00000"/>
          <w:kern w:val="0"/>
          <w:sz w:val="40"/>
          <w:szCs w:val="40"/>
          <w:lang w:eastAsia="en-IL"/>
          <w14:ligatures w14:val="none"/>
        </w:rPr>
        <w:t>challenge</w:t>
      </w:r>
      <w:r w:rsidRPr="00501D11">
        <w:rPr>
          <w:rFonts w:ascii="Calibri" w:eastAsia="Times New Roman" w:hAnsi="Calibri" w:cs="Calibri"/>
          <w:color w:val="C00000"/>
          <w:kern w:val="0"/>
          <w:sz w:val="40"/>
          <w:szCs w:val="40"/>
          <w:lang w:eastAsia="en-IL"/>
          <w14:ligatures w14:val="none"/>
        </w:rPr>
        <w:t xml:space="preserve">s and methods for studying disease heterogeneity in epidemiologic </w:t>
      </w:r>
      <w:proofErr w:type="gramStart"/>
      <w:r w:rsidRPr="00501D11">
        <w:rPr>
          <w:rFonts w:ascii="Calibri" w:eastAsia="Times New Roman" w:hAnsi="Calibri" w:cs="Calibri"/>
          <w:color w:val="C00000"/>
          <w:kern w:val="0"/>
          <w:sz w:val="40"/>
          <w:szCs w:val="40"/>
          <w:lang w:eastAsia="en-IL"/>
          <w14:ligatures w14:val="none"/>
        </w:rPr>
        <w:t>research</w:t>
      </w:r>
      <w:proofErr w:type="gramEnd"/>
      <w:r w:rsidRPr="00501D11">
        <w:rPr>
          <w:rFonts w:ascii="Calibri" w:eastAsia="Times New Roman" w:hAnsi="Calibri" w:cs="Calibri"/>
          <w:i/>
          <w:iCs/>
          <w:color w:val="C00000"/>
          <w:kern w:val="0"/>
          <w:sz w:val="40"/>
          <w:szCs w:val="40"/>
          <w:lang w:eastAsia="en-IL"/>
          <w14:ligatures w14:val="none"/>
        </w:rPr>
        <w:t>"</w:t>
      </w:r>
    </w:p>
    <w:p w14:paraId="09BF5A9D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color w:val="222222"/>
          <w:kern w:val="0"/>
          <w:sz w:val="32"/>
          <w:szCs w:val="32"/>
          <w:lang w:eastAsia="en-IL"/>
          <w14:ligatures w14:val="none"/>
        </w:rPr>
        <w:t>Wednesday </w:t>
      </w:r>
      <w:r w:rsidRPr="00501D11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eastAsia="en-IL"/>
          <w14:ligatures w14:val="none"/>
        </w:rPr>
        <w:t>December 7</w:t>
      </w:r>
      <w:r w:rsidRPr="00501D11">
        <w:rPr>
          <w:rFonts w:ascii="Calibri" w:eastAsia="Times New Roman" w:hAnsi="Calibri" w:cs="Calibri"/>
          <w:color w:val="222222"/>
          <w:kern w:val="0"/>
          <w:sz w:val="32"/>
          <w:szCs w:val="32"/>
          <w:lang w:eastAsia="en-IL"/>
          <w14:ligatures w14:val="none"/>
        </w:rPr>
        <w:t>,</w:t>
      </w:r>
      <w:r w:rsidRPr="00501D11">
        <w:rPr>
          <w:rFonts w:ascii="Calibri" w:eastAsia="Times New Roman" w:hAnsi="Calibri" w:cs="Calibri"/>
          <w:color w:val="17365D"/>
          <w:kern w:val="0"/>
          <w:sz w:val="32"/>
          <w:szCs w:val="32"/>
          <w:lang w:eastAsia="en-IL"/>
          <w14:ligatures w14:val="none"/>
        </w:rPr>
        <w:t> </w:t>
      </w:r>
      <w:r w:rsidRPr="00501D11">
        <w:rPr>
          <w:rFonts w:ascii="Calibri" w:eastAsia="Times New Roman" w:hAnsi="Calibri" w:cs="Calibri"/>
          <w:color w:val="222222"/>
          <w:kern w:val="0"/>
          <w:sz w:val="32"/>
          <w:szCs w:val="32"/>
          <w:lang w:eastAsia="en-IL"/>
          <w14:ligatures w14:val="none"/>
        </w:rPr>
        <w:t>at 11:15</w:t>
      </w:r>
    </w:p>
    <w:p w14:paraId="0D03F3EF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eastAsia="en-IL"/>
          <w14:ligatures w14:val="none"/>
        </w:rPr>
        <w:t>Check Point</w:t>
      </w:r>
      <w:r w:rsidRPr="00501D11">
        <w:rPr>
          <w:rFonts w:ascii="Calibri" w:eastAsia="Times New Roman" w:hAnsi="Calibri" w:cs="Calibri"/>
          <w:color w:val="222222"/>
          <w:kern w:val="0"/>
          <w:sz w:val="32"/>
          <w:szCs w:val="32"/>
          <w:lang w:eastAsia="en-IL"/>
          <w14:ligatures w14:val="none"/>
        </w:rPr>
        <w:t> building, room </w:t>
      </w:r>
      <w:proofErr w:type="gramStart"/>
      <w:r w:rsidRPr="00501D11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eastAsia="en-IL"/>
          <w14:ligatures w14:val="none"/>
        </w:rPr>
        <w:t>180</w:t>
      </w:r>
      <w:proofErr w:type="gramEnd"/>
    </w:p>
    <w:p w14:paraId="6BB1C275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color w:val="17365D"/>
          <w:kern w:val="0"/>
          <w:sz w:val="22"/>
          <w:szCs w:val="22"/>
          <w:lang w:eastAsia="en-IL"/>
          <w14:ligatures w14:val="none"/>
        </w:rPr>
        <w:t> </w:t>
      </w:r>
    </w:p>
    <w:p w14:paraId="1D7DE9E8" w14:textId="77777777" w:rsidR="00501D11" w:rsidRPr="00501D11" w:rsidRDefault="00501D11" w:rsidP="0050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b/>
          <w:bCs/>
          <w:color w:val="222222"/>
          <w:kern w:val="0"/>
          <w:lang w:eastAsia="en-IL"/>
          <w14:ligatures w14:val="none"/>
        </w:rPr>
        <w:t>Abstract:</w:t>
      </w:r>
      <w:r w:rsidRPr="00501D11">
        <w:rPr>
          <w:rFonts w:ascii="Calibri" w:eastAsia="Times New Roman" w:hAnsi="Calibri" w:cs="Calibri"/>
          <w:color w:val="17365D"/>
          <w:kern w:val="0"/>
          <w:lang w:eastAsia="en-IL"/>
          <w14:ligatures w14:val="none"/>
        </w:rPr>
        <w:t> </w:t>
      </w:r>
      <w:r w:rsidRPr="00501D11">
        <w:rPr>
          <w:rFonts w:ascii="Calibri" w:eastAsia="Times New Roman" w:hAnsi="Calibri" w:cs="Calibri"/>
          <w:color w:val="000000"/>
          <w:kern w:val="0"/>
          <w:lang w:eastAsia="en-IL"/>
          <w14:ligatures w14:val="none"/>
        </w:rPr>
        <w:t>A common goal in molecular pathological epidemiology studies is to evaluate whether the effects of risk factors on disease incidence vary across different disease subtypes.  A popular approach implements either a multinomial regression model or a cause-specific Cox model in which each of the non-zero values (or “causes”) corresponds to a bona fide disease subtype. Then, heterogeneity in the exposure effects across subtypes is examined by comparing the coefficients of the exposure between the different subtypes. Consider for example high-level microsatellite instability (MSI), a well-established feature observed in approximately 15% of the colorectal cancer cases. The association between cigarette smoking and colorectal cancer was found to be stronger for MSI-high subtype than for non-MSI-high subtype.</w:t>
      </w:r>
    </w:p>
    <w:p w14:paraId="0283363D" w14:textId="77777777" w:rsidR="00501D11" w:rsidRPr="00501D11" w:rsidRDefault="00501D11" w:rsidP="0050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color w:val="000000"/>
          <w:kern w:val="0"/>
          <w:lang w:eastAsia="en-IL"/>
          <w14:ligatures w14:val="none"/>
        </w:rPr>
        <w:t> </w:t>
      </w:r>
    </w:p>
    <w:p w14:paraId="7EC4642D" w14:textId="77777777" w:rsidR="00501D11" w:rsidRPr="00501D11" w:rsidRDefault="00501D11" w:rsidP="0050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color w:val="000000"/>
          <w:kern w:val="0"/>
          <w:lang w:eastAsia="en-IL"/>
          <w14:ligatures w14:val="none"/>
        </w:rPr>
        <w:t>In this talk, I will survey the commonly used statistical methods to answer these heterogeneity questions and present a variety of challenges we have been tackling over the past several years, including missing subtype data and subtype misclassification. In addition, I will explain why the common approaches do not recover causal effects, even when all confounders are measured, and briefly discuss our proposed solution.</w:t>
      </w:r>
    </w:p>
    <w:p w14:paraId="4F43FE05" w14:textId="77777777" w:rsidR="00501D11" w:rsidRPr="00501D11" w:rsidRDefault="00501D11" w:rsidP="00501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Arial" w:eastAsia="Times New Roman" w:hAnsi="Arial" w:cs="Arial"/>
          <w:color w:val="17365D"/>
          <w:kern w:val="0"/>
          <w:sz w:val="22"/>
          <w:szCs w:val="22"/>
          <w:lang w:eastAsia="en-IL"/>
          <w14:ligatures w14:val="none"/>
        </w:rPr>
        <w:t> </w:t>
      </w:r>
    </w:p>
    <w:p w14:paraId="7E74F754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color w:val="17365D"/>
          <w:kern w:val="0"/>
          <w:sz w:val="28"/>
          <w:szCs w:val="28"/>
          <w:lang w:eastAsia="en-IL"/>
          <w14:ligatures w14:val="none"/>
        </w:rPr>
        <w:t> </w:t>
      </w:r>
    </w:p>
    <w:p w14:paraId="684158D6" w14:textId="77777777" w:rsidR="00501D11" w:rsidRPr="00501D11" w:rsidRDefault="00501D11" w:rsidP="00501D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lang w:eastAsia="en-IL"/>
          <w14:ligatures w14:val="none"/>
        </w:rPr>
      </w:pPr>
      <w:r w:rsidRPr="00501D11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Host: </w:t>
      </w:r>
      <w:r w:rsidRPr="00501D11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eastAsia="en-IL"/>
          <w14:ligatures w14:val="none"/>
        </w:rPr>
        <w:t> </w:t>
      </w:r>
      <w:hyperlink r:id="rId4" w:tgtFrame="_blank" w:history="1">
        <w:r w:rsidRPr="00501D11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:lang w:eastAsia="en-IL"/>
            <w14:ligatures w14:val="none"/>
          </w:rPr>
          <w:t>Prof. Ron Shamir</w:t>
        </w:r>
      </w:hyperlink>
      <w:r w:rsidRPr="00501D11">
        <w:rPr>
          <w:rFonts w:ascii="Calibri" w:eastAsia="Times New Roman" w:hAnsi="Calibri" w:cs="Calibri"/>
          <w:color w:val="222222"/>
          <w:kern w:val="0"/>
          <w:sz w:val="28"/>
          <w:szCs w:val="28"/>
          <w:lang w:eastAsia="en-IL"/>
          <w14:ligatures w14:val="none"/>
        </w:rPr>
        <w:t>, School of Computer Science, TAU</w:t>
      </w:r>
    </w:p>
    <w:p w14:paraId="50373C5C" w14:textId="77777777" w:rsidR="00126DC4" w:rsidRDefault="00126DC4"/>
    <w:sectPr w:rsidR="00126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C4"/>
    <w:rsid w:val="00126DC4"/>
    <w:rsid w:val="005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8C0C4-6B93-44CA-B513-EBAFA528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D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D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D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D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D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D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D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D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D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D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D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D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D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D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D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D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D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D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6D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D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6D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6D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6D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6D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6D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D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D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6DC4"/>
    <w:rPr>
      <w:b/>
      <w:bCs/>
      <w:smallCaps/>
      <w:color w:val="0F4761" w:themeColor="accent1" w:themeShade="BF"/>
      <w:spacing w:val="5"/>
    </w:rPr>
  </w:style>
  <w:style w:type="character" w:customStyle="1" w:styleId="il">
    <w:name w:val="il"/>
    <w:basedOn w:val="DefaultParagraphFont"/>
    <w:rsid w:val="00501D11"/>
  </w:style>
  <w:style w:type="paragraph" w:styleId="NormalWeb">
    <w:name w:val="Normal (Web)"/>
    <w:basedOn w:val="Normal"/>
    <w:uiPriority w:val="99"/>
    <w:semiHidden/>
    <w:unhideWhenUsed/>
    <w:rsid w:val="0050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IL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0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hamir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Ben Yishay</dc:creator>
  <cp:keywords/>
  <dc:description/>
  <cp:lastModifiedBy>Tal Ben Yishay</cp:lastModifiedBy>
  <cp:revision>2</cp:revision>
  <dcterms:created xsi:type="dcterms:W3CDTF">2024-03-28T06:37:00Z</dcterms:created>
  <dcterms:modified xsi:type="dcterms:W3CDTF">2024-03-28T06:37:00Z</dcterms:modified>
</cp:coreProperties>
</file>